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8AC" w:rsidRPr="00C138AC" w:rsidRDefault="00C138AC" w:rsidP="00C138AC">
      <w:pPr>
        <w:pStyle w:val="a3"/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Ақан негізгі мектебі</w:t>
      </w:r>
    </w:p>
    <w:p w:rsid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C138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8792" cy="1371600"/>
            <wp:effectExtent l="19050" t="0" r="2658" b="0"/>
            <wp:docPr id="1" name="Рисунок 69" descr="mult-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8" descr="mult-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317" cy="137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8AC" w:rsidRP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6EE" w:rsidRDefault="00393B5D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3B5D"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3.65pt;height:159.05pt" adj="5665" fillcolor="black">
            <v:shadow color="#868686"/>
            <v:textpath style="font-family:&quot;KZ Times New Roman&quot;;v-text-kern:t" trim="t" fitpath="t" xscale="f" string="Экология – ел тағдыры&#10;&#10;"/>
          </v:shape>
        </w:pict>
      </w: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33F66" w:rsidRDefault="00C138AC" w:rsidP="00C138AC">
      <w:pPr>
        <w:pStyle w:val="a3"/>
        <w:tabs>
          <w:tab w:val="left" w:pos="40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33F66">
        <w:rPr>
          <w:rFonts w:ascii="Times New Roman" w:hAnsi="Times New Roman" w:cs="Times New Roman"/>
          <w:sz w:val="28"/>
          <w:szCs w:val="28"/>
          <w:lang w:val="kk-KZ"/>
        </w:rPr>
        <w:t>5-8 сыныптар</w:t>
      </w:r>
    </w:p>
    <w:p w:rsidR="00D33F66" w:rsidRDefault="00D33F66" w:rsidP="00C138AC">
      <w:pPr>
        <w:pStyle w:val="a3"/>
        <w:tabs>
          <w:tab w:val="left" w:pos="40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</w:p>
    <w:p w:rsidR="009456EE" w:rsidRDefault="00D33F66" w:rsidP="00C138AC">
      <w:pPr>
        <w:pStyle w:val="a3"/>
        <w:tabs>
          <w:tab w:val="left" w:pos="40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C138AC">
        <w:rPr>
          <w:rFonts w:ascii="Times New Roman" w:hAnsi="Times New Roman" w:cs="Times New Roman"/>
          <w:sz w:val="28"/>
          <w:szCs w:val="28"/>
          <w:lang w:val="kk-KZ"/>
        </w:rPr>
        <w:t>Өт</w:t>
      </w:r>
      <w:r w:rsidR="00B57CD1">
        <w:rPr>
          <w:rFonts w:ascii="Times New Roman" w:hAnsi="Times New Roman" w:cs="Times New Roman"/>
          <w:sz w:val="28"/>
          <w:szCs w:val="28"/>
          <w:lang w:val="kk-KZ"/>
        </w:rPr>
        <w:t>кізген:Сыздыкова А.С</w:t>
      </w: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B57CD1" w:rsidP="00C138AC">
      <w:pPr>
        <w:pStyle w:val="a3"/>
        <w:tabs>
          <w:tab w:val="left" w:pos="37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2016-2017</w:t>
      </w:r>
      <w:r w:rsidR="00C138AC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38AC" w:rsidRDefault="00C138AC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456EE">
        <w:rPr>
          <w:rFonts w:ascii="Times New Roman" w:hAnsi="Times New Roman" w:cs="Times New Roman"/>
          <w:sz w:val="28"/>
          <w:szCs w:val="28"/>
          <w:lang w:val="kk-KZ"/>
        </w:rPr>
        <w:t>Сабақтың тақырыбы: Экология – ел тағдыры</w:t>
      </w:r>
    </w:p>
    <w:p w:rsidR="009456EE" w:rsidRPr="00D33F66" w:rsidRDefault="009456EE" w:rsidP="009456E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456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CD1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   Табиғатты қорғау.  </w:t>
      </w:r>
      <w:r w:rsidRPr="00D33F66">
        <w:rPr>
          <w:rFonts w:ascii="Times New Roman" w:hAnsi="Times New Roman" w:cs="Times New Roman"/>
          <w:sz w:val="28"/>
          <w:szCs w:val="28"/>
          <w:lang w:val="kk-KZ"/>
        </w:rPr>
        <w:t>Экологиялық тәрбие  негізін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F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сүюге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қадірлеуге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қамқоршыларының</w:t>
      </w:r>
      <w:proofErr w:type="spellEnd"/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қатарын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молайту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апаттарды</w:t>
      </w:r>
      <w:proofErr w:type="spellEnd"/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болдырмау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атсалысу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Көрнекілігі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Жер-ананы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жылатпайық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топтамасы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ітап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імдеген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түнерген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бұлт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суреттері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жалаушалар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бүктеме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қағазадар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аялайық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өлкем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тұнған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шежіре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».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Нақыл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1. Экология –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Табиғатсыз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айту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табиғаттың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байлығы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байлығы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жердей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елдей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5.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тасын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сыйламаған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тауын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сыйламайды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үте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білсең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жомарт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імнің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орта,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</w:t>
      </w:r>
      <w:proofErr w:type="spellEnd"/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баласының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санасынан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табиғатсыз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сүре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Табиғаттың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қасиеті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бөлі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шығарған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қалдығынан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көмегінсіз-ақ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тазартып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баласының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әркеттерінен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қалдықтардан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тазарта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уланып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ластанады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әрқайсымыз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өзіміз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өскен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міндеттіміз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келтірген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атаулының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алтын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ұясы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аялы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бесігі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қонысы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өсі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өнген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Табиғат-Анамыздың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неден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зардап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шегіп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тұрғанын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көмегімізді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болуымыз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сағатымыз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осы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мақсатта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ұйымдастырылып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1-жүргізуші: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мен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 5 «б»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дайындаған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«Экология – ел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тағдыры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сағатымызды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жариялаймыз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Табиғаттың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тарылтпайық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мөлді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кәусар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тынысын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әк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жүрегімнің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тамылжыған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тынысың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Ей,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қатігездік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жасайсың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анаң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ал сен –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кенже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лысы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!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2-жүргізуші: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Ей,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!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үн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гүлден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жаралған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ана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қараңдар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!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қайғыдан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күрсінгенде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Ах,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ұрады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Жаратылыс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заңдылығы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бұзылса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Сонда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?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1-жүргізуші: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әк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ауаға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кешегі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налады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?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Түтін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тұман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аспанды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тұмшалады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шалады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аққулардың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қанатын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ойласаң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шалады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2-жүргізуші: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Сексеуілдің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көмі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Аман ба,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өңір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налып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?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мамық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тай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шаһарларға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жауса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жауады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қоңырланып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1-жүргізуші: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дейсің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ірде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азап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ондай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озса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азады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ңбай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Адам таза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ешқашанда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1-оқушы: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-Экология!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өтен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туғаның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та.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Білгенге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өсем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қалар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құлақта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«Эко-эко» —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Ежелден-ақ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грекше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патшасын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ұнатам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үрегіме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ексе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ізге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«логия».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Тұтқасы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Онсыз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ұя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киесі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леңн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үйің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лең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өсегің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Оғ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ат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кесегің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басыңды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жарады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2-оқушы: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Экология —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ірдің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Соғып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жүрегі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lastRenderedPageBreak/>
        <w:t xml:space="preserve"> Ей,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балаңмын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Ертеңіңе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алаңмын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ғаламның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!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3-оқушы: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Кеудемізді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ғылап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Бағын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деді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көкті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ғылап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Арамды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жерледік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тонадық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Байлық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күндік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атом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мола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Кештеу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жалған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түсінді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алдық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па, «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сыйым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Тепе-теңді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бар,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Табиғатта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ғаламда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бұзса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ануар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Ұқсағанмен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4-оқушы: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Арал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қашып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алысқа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сағындырды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Көбікті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іздеп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сағым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мұңды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Сортаң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сораңын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дауыл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жұ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қып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Өртейді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аптабы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шағыл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құмды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1-жүргізуші: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Табиғаттың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сұлу-сымбат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мүсіні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ікті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келбеті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туындылардың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хайуанаттар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Халқымыз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ежелден-ақ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жануарларды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көзінің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қарашығындай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аялап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қамқорлыққ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proofErr w:type="gramStart"/>
      <w:r w:rsidRPr="009456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іресе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қарлығаш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аққуға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ашырлық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Тиме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аққуға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!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Мендейлердің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ал,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түйесін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ал,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Тиме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аққуға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Аққудың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киесі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Мендейлердің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затын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ал,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биесін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ал,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Тиме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аққуға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ққудың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бар…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Кеудемде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барда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басыла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ой,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Тиме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аққуға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кіршіксіз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Тимеңдерші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імнің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көркі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Жанарында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мұңлықтың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…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Аққу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биі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2-жүргізуші: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Республикамыздың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мекенді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тастап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қайсыбі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ұлыс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тәрізді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жаққа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көшіп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кететіндей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отанымыз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көрсек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жерімізде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көреміз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қайсымыздың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борышымыз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шұбар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дақтар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таңбалар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Сулы-нулы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көкорай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шарын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ғасыр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көлді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суалтып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тақырға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айналдырып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шалғынды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тоғайды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күйдіріп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өртеуде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тескілеп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шаңын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аспанға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шығаруда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Жолаушы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-О,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неге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ұнша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күңіренесің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неге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мұнша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зарланасың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сенімен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далам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түнері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– Мен неге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күңіренбеймін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неге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зарланбаймын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Қарашы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далама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көрмеді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тозды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Қарашы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Аралыма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толқынды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теңізім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толқынды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қуалап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шал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қақтаған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шағалаларым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Теңіздің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суы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тартылып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шаңы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тілім-тілім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Қайықтарым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аударылып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балық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тарымны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қаңқасы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өбісі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ауруға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шалдықты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О,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ойың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1-оқушы: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Ей,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Шеберсі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шеберсің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Көрмегенді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көрсетесің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бересің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Ұла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ғайыр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байлығыңды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місе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етпей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көзденген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адамдар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дерсің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?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Айың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анау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күнің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анау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Ау,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жетпей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ат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таласпаңдар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ағайын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Асырайды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де.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2-оқушы: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Безінді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құмдағы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сордағы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аңды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соқтырды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Жылатты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мәз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даламды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азған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ел,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азған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азған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ірақ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бұлай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азбағанды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3-оқушы: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Төнді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қауі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төнді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Мыңқ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етпейді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ауру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емдеріне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Суыңнан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шөл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малыңнан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уланып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өлімнің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шеңберіне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>4-оқушы: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көші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қонып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сүрген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ата-бабамыздың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тіршілігінен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шығарған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қағидасы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саулығы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болатындығын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ұрпақтан-ұрпаққа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жеткізіп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5-оқушы: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іміз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күресейік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егейік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Текке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отырмай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жасымыз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кә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іміз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тер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төгейі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1-жүргізуші: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Ей,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замандас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!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досыңды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Досың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су,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мөлді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осылардың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сыйлығын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,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Осыларды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қорлау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сұмдық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p w:rsidR="009456EE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).</w:t>
      </w:r>
    </w:p>
    <w:p w:rsidR="004462AB" w:rsidRPr="009456EE" w:rsidRDefault="009456EE" w:rsidP="00945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9456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іміздің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үйіміз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бізден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күтуде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ауылымыздың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ауданымыздың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сауықтыру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өсімдіктерді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молайтып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суымызды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ластамай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табиғатымызды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аялайық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сақтайық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, оны таза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күйінде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9456E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456EE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6EE">
        <w:rPr>
          <w:rFonts w:ascii="Times New Roman" w:hAnsi="Times New Roman" w:cs="Times New Roman"/>
          <w:sz w:val="28"/>
          <w:szCs w:val="28"/>
        </w:rPr>
        <w:t>парызымыз</w:t>
      </w:r>
      <w:proofErr w:type="spellEnd"/>
      <w:r w:rsidRPr="009456EE">
        <w:rPr>
          <w:rFonts w:ascii="Times New Roman" w:hAnsi="Times New Roman" w:cs="Times New Roman"/>
          <w:sz w:val="28"/>
          <w:szCs w:val="28"/>
        </w:rPr>
        <w:t>.</w:t>
      </w:r>
    </w:p>
    <w:sectPr w:rsidR="004462AB" w:rsidRPr="009456EE" w:rsidSect="00C138AC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6EE"/>
    <w:rsid w:val="0030060F"/>
    <w:rsid w:val="00393B5D"/>
    <w:rsid w:val="004462AB"/>
    <w:rsid w:val="009456EE"/>
    <w:rsid w:val="00B57CD1"/>
    <w:rsid w:val="00C138AC"/>
    <w:rsid w:val="00D33F66"/>
    <w:rsid w:val="00DA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6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1047</Words>
  <Characters>5970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2015-04-19T12:37:00Z</cp:lastPrinted>
  <dcterms:created xsi:type="dcterms:W3CDTF">2015-04-19T12:20:00Z</dcterms:created>
  <dcterms:modified xsi:type="dcterms:W3CDTF">2017-01-26T06:24:00Z</dcterms:modified>
</cp:coreProperties>
</file>