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03" w:rsidRPr="00366C03" w:rsidRDefault="00366C03" w:rsidP="00366C03">
      <w:pPr>
        <w:spacing w:after="100" w:afterAutospacing="1" w:line="49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1C1C1C"/>
          <w:sz w:val="32"/>
          <w:szCs w:val="28"/>
          <w:lang w:eastAsia="ru-RU"/>
        </w:rPr>
      </w:pPr>
      <w:r w:rsidRPr="00366C03">
        <w:rPr>
          <w:rFonts w:ascii="Times New Roman" w:eastAsia="Times New Roman" w:hAnsi="Times New Roman" w:cs="Times New Roman"/>
          <w:b/>
          <w:i/>
          <w:color w:val="1C1C1C"/>
          <w:sz w:val="32"/>
          <w:szCs w:val="28"/>
          <w:lang w:eastAsia="ru-RU"/>
        </w:rPr>
        <w:t>«Ұстазға тағзым» мақала</w:t>
      </w:r>
    </w:p>
    <w:p w:rsidR="00366C03" w:rsidRDefault="00366C03" w:rsidP="00366C0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val="en-US" w:eastAsia="ru-RU"/>
        </w:rPr>
      </w:pP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Ұстаз – ұлағатты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есім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. Шәкірттерін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білім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нәрімен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сусындатып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, тәлім-тәрбие беру, жақсы қасиеттерді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бойына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дарытып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,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адамгершілік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рухта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бағыт-бағдар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беруде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ұстаздың еңбегі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зор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. Сондықтан да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ол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әрдайым қасиетті тұлға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ретінде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ерекшеленеді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.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Жылда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жаңа оқу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жылымен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қатарлас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келетін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Ұстаздар күні де күздің үлесіне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тиіпті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. Осыған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орай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, қазан айының 5-ші жұлдызы, «Ұстаздар күніне» арналған </w:t>
      </w:r>
      <w:r w:rsidR="0001659E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 xml:space="preserve">5-9 сынып оқушыларының 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қатысуымен «Ұстазға тағзым»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атты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мерекелік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жиын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ұйымдастырылды.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Жиын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01659E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>директорымыз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01659E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>Абдульманова Д.Ш.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алғашқы сөзімен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ашылды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 “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Сіздерді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Ұстаздар күні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ме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>рекесімен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шын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жүректен құттықтаймын! Ұстаздар күні – бұл дәстүрлі әрі бүкіл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 xml:space="preserve">халықтық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мереке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десек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артық айтқандық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болмас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 Ұлы ғұла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>ма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 xml:space="preserve">лардың да ұстазы болған.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Абыройлы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міндетті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ақаусыз атқарған мұғалімді халқымыз қашанда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ерекше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құрмет тұтқан. Ұстаз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 xml:space="preserve">дың әр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адам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жүрегінен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алатын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орны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айрықша, қолына қалам ұстатып, алғаш әліппені үй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 xml:space="preserve">реткен мұғалімін жылылықпен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еске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алмайтындар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кемде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кем. Ұстаздарымызға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арнап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басымызды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исек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те артық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кетпегеніміз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болар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”,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дей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келіп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, – құттық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>тау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>да Ұстаз сөзінің қа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 xml:space="preserve">сиетті ұғымдардың қатарынан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орын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алуының өзінде үлкен мән жатқандығын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атап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өтті. 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Сонымен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қатар,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жиын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қонақтары</w:t>
      </w:r>
      <w:r w:rsidR="0001659E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 xml:space="preserve"> 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және </w:t>
      </w:r>
      <w:r w:rsidR="0001659E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 xml:space="preserve">мектеп 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ұстаздары қатысып өз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кезегінде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алғысын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білдіріп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, Ұстазға арналған мерекенің адам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 xml:space="preserve">заттың даму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тарихында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қашан да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болса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алар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орны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бөлек, жүрек лүпілінен шыққан ұстазға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деген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құрметіміздің, ізетіміздің жөні басқа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екендігін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айтып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өтті. Ал бұл сөзді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естіген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кез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кел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>ген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жанның көз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алдына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па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>расатты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, 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білімді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,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жылы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жүзді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адам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елес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softHyphen/>
        <w:t>тейтіні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сөзсіз. Осы ұстаздарымыздың құрметіне университетіміздің өнерлі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студенттері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өз өнерлерін ортаға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салды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. «Өнегелі ұстаздан жақсы шәкірт шығатыны сөзсіз»,-демекші ұстаздарға мәңгілік құрмет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белгісі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ретінде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, </w:t>
      </w:r>
      <w:r w:rsidR="0001659E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>гүл шоқтары таратылды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. </w:t>
      </w:r>
      <w:r w:rsidR="0001659E"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 xml:space="preserve">Оқушылардың </w:t>
      </w:r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атынан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ізгі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тілектер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мен алғыс сөздер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айтылды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.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Жиын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соңы, «Ұстазым» әнін шырқап, Ұстаз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атты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тұлғаларға құттықтау қағаздар </w:t>
      </w:r>
      <w:proofErr w:type="spellStart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таратылып</w:t>
      </w:r>
      <w:proofErr w:type="spellEnd"/>
      <w:r w:rsidRPr="00366C0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, көкке шар ұшырылды.</w:t>
      </w:r>
    </w:p>
    <w:p w:rsidR="00366C03" w:rsidRDefault="00366C03" w:rsidP="00366C03">
      <w:pPr>
        <w:shd w:val="clear" w:color="auto" w:fill="FFFFFF"/>
        <w:spacing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>Ақан негізгі мектебі</w:t>
      </w:r>
    </w:p>
    <w:p w:rsidR="00366C03" w:rsidRDefault="00366C03" w:rsidP="00366C03">
      <w:pPr>
        <w:shd w:val="clear" w:color="auto" w:fill="FFFFFF"/>
        <w:spacing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>Нұрмұханова Динара</w:t>
      </w:r>
    </w:p>
    <w:p w:rsidR="00366C03" w:rsidRPr="00366C03" w:rsidRDefault="00366C03" w:rsidP="00366C03">
      <w:pPr>
        <w:shd w:val="clear" w:color="auto" w:fill="FFFFFF"/>
        <w:spacing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val="kk-KZ" w:eastAsia="ru-RU"/>
        </w:rPr>
        <w:t>9-сынып оқушысы</w:t>
      </w:r>
    </w:p>
    <w:p w:rsidR="00366C03" w:rsidRPr="00366C03" w:rsidRDefault="00366C03" w:rsidP="00366C03">
      <w:pPr>
        <w:shd w:val="clear" w:color="auto" w:fill="FFFFFF"/>
        <w:spacing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5A5A5A"/>
          <w:sz w:val="28"/>
          <w:szCs w:val="28"/>
          <w:lang w:val="en-US" w:eastAsia="ru-RU"/>
        </w:rPr>
      </w:pPr>
    </w:p>
    <w:p w:rsidR="00C46426" w:rsidRPr="00366C03" w:rsidRDefault="00C4642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46426" w:rsidRPr="00366C03" w:rsidSect="00C4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6C03"/>
    <w:rsid w:val="0001659E"/>
    <w:rsid w:val="00366C03"/>
    <w:rsid w:val="00C4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26"/>
  </w:style>
  <w:style w:type="paragraph" w:styleId="2">
    <w:name w:val="heading 2"/>
    <w:basedOn w:val="a"/>
    <w:link w:val="20"/>
    <w:uiPriority w:val="9"/>
    <w:qFormat/>
    <w:rsid w:val="00366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>Функциональность ограничена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3</cp:revision>
  <dcterms:created xsi:type="dcterms:W3CDTF">2018-10-24T09:03:00Z</dcterms:created>
  <dcterms:modified xsi:type="dcterms:W3CDTF">2018-10-24T09:08:00Z</dcterms:modified>
</cp:coreProperties>
</file>